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E7DD" w14:textId="21DE7FCF" w:rsidR="0068403C" w:rsidRDefault="0068403C" w:rsidP="00C926AB"/>
    <w:p w14:paraId="282F3191" w14:textId="358D4232" w:rsidR="00513FA8" w:rsidRPr="00092C7A" w:rsidRDefault="00513FA8" w:rsidP="00513FA8">
      <w:pPr>
        <w:rPr>
          <w:b/>
          <w:i/>
        </w:rPr>
      </w:pPr>
      <w:r w:rsidRPr="00092C7A">
        <w:rPr>
          <w:b/>
          <w:i/>
        </w:rPr>
        <w:t xml:space="preserve">Sustainable Mobility &amp; Transport  </w:t>
      </w:r>
    </w:p>
    <w:p w14:paraId="39B9AB0A" w14:textId="6F746A2E" w:rsidR="00A86FF6" w:rsidRPr="000809C6" w:rsidRDefault="00FE6713" w:rsidP="00C926AB">
      <w:r>
        <w:t xml:space="preserve">While it is a privilege to call home in a landscape </w:t>
      </w:r>
      <w:r w:rsidR="00C53052">
        <w:t>with unrivalled views to the Dublin and Wicklow mountains, as well as immense</w:t>
      </w:r>
      <w:r>
        <w:t xml:space="preserve"> biodiversity, historical and </w:t>
      </w:r>
      <w:r w:rsidR="00C53052">
        <w:t xml:space="preserve">archaeological </w:t>
      </w:r>
      <w:r>
        <w:t>significance</w:t>
      </w:r>
      <w:r w:rsidR="00C53052">
        <w:t>, l</w:t>
      </w:r>
      <w:r>
        <w:t>iving rurally off the</w:t>
      </w:r>
      <w:r w:rsidR="00513FA8">
        <w:t xml:space="preserve"> </w:t>
      </w:r>
      <w:r w:rsidR="0061458A">
        <w:t>R41</w:t>
      </w:r>
      <w:r>
        <w:t>2</w:t>
      </w:r>
      <w:r w:rsidR="009B56EF">
        <w:t xml:space="preserve"> </w:t>
      </w:r>
      <w:r w:rsidR="00C53052">
        <w:t xml:space="preserve">the need for </w:t>
      </w:r>
      <w:r>
        <w:t xml:space="preserve">transport is essential. Most homes, if not all, have a minimum of 2 vehicles. </w:t>
      </w:r>
      <w:r w:rsidR="009B56EF">
        <w:t xml:space="preserve"> </w:t>
      </w:r>
      <w:r w:rsidR="005C79A7">
        <w:t xml:space="preserve">The proposed </w:t>
      </w:r>
      <w:r w:rsidR="00570AFC">
        <w:t xml:space="preserve">new greenway route </w:t>
      </w:r>
      <w:r w:rsidR="00F85BEB">
        <w:t>in the development plan</w:t>
      </w:r>
      <w:r w:rsidR="00C53052">
        <w:t xml:space="preserve">, Naas to Baltinglass, </w:t>
      </w:r>
      <w:r w:rsidR="00D13F03">
        <w:t>w</w:t>
      </w:r>
      <w:r w:rsidR="00C53052">
        <w:t xml:space="preserve">ill </w:t>
      </w:r>
      <w:r w:rsidR="00D13F03">
        <w:t xml:space="preserve">be a </w:t>
      </w:r>
      <w:r w:rsidR="00C53052">
        <w:t>very complimentary</w:t>
      </w:r>
      <w:r w:rsidR="00D13F03">
        <w:t xml:space="preserve"> </w:t>
      </w:r>
      <w:r w:rsidR="00C53052">
        <w:t>and welcome development to the area. It will enhance</w:t>
      </w:r>
      <w:r w:rsidR="00D13F03">
        <w:t xml:space="preserve"> the </w:t>
      </w:r>
      <w:r w:rsidR="00C53052">
        <w:t>increasing</w:t>
      </w:r>
      <w:r w:rsidR="00D13F03">
        <w:t xml:space="preserve"> needs of </w:t>
      </w:r>
      <w:r w:rsidR="00C53052" w:rsidRPr="000809C6">
        <w:t>residents to</w:t>
      </w:r>
      <w:r w:rsidR="00664C76" w:rsidRPr="000809C6">
        <w:t xml:space="preserve"> safely</w:t>
      </w:r>
      <w:r w:rsidR="00D13F03" w:rsidRPr="000809C6">
        <w:t xml:space="preserve"> access</w:t>
      </w:r>
      <w:r w:rsidR="002C5D00" w:rsidRPr="000809C6">
        <w:t xml:space="preserve"> other</w:t>
      </w:r>
      <w:r w:rsidR="00D13F03" w:rsidRPr="000809C6">
        <w:t xml:space="preserve"> </w:t>
      </w:r>
      <w:r w:rsidR="00B0735A" w:rsidRPr="000809C6">
        <w:t>places</w:t>
      </w:r>
      <w:r w:rsidR="00C53052" w:rsidRPr="000809C6">
        <w:t xml:space="preserve"> along the route for work or recreation</w:t>
      </w:r>
      <w:r w:rsidR="002C5D00" w:rsidRPr="000809C6">
        <w:t>,</w:t>
      </w:r>
      <w:r w:rsidR="00C53052" w:rsidRPr="000809C6">
        <w:t xml:space="preserve"> </w:t>
      </w:r>
      <w:r w:rsidR="00664C76" w:rsidRPr="000809C6">
        <w:t>minimising the need for time spent in cars,</w:t>
      </w:r>
      <w:r w:rsidR="00903388" w:rsidRPr="000809C6">
        <w:t xml:space="preserve"> therefore</w:t>
      </w:r>
      <w:r w:rsidR="00664C76" w:rsidRPr="000809C6">
        <w:t xml:space="preserve"> reducing car</w:t>
      </w:r>
      <w:r w:rsidR="00903388" w:rsidRPr="000809C6">
        <w:t>b</w:t>
      </w:r>
      <w:r w:rsidR="00664C76" w:rsidRPr="000809C6">
        <w:t>on output.</w:t>
      </w:r>
      <w:r w:rsidR="00A86FF6" w:rsidRPr="000809C6">
        <w:t xml:space="preserve"> </w:t>
      </w:r>
    </w:p>
    <w:p w14:paraId="0C60A100" w14:textId="5F70D665" w:rsidR="001F3AA5" w:rsidRPr="000809C6" w:rsidRDefault="000809C6" w:rsidP="001F3AA5">
      <w:r>
        <w:t>Moreover</w:t>
      </w:r>
      <w:r w:rsidR="004E1946">
        <w:t>,</w:t>
      </w:r>
      <w:r w:rsidR="00071077">
        <w:t xml:space="preserve"> to honour those before us and to </w:t>
      </w:r>
      <w:r>
        <w:t>t</w:t>
      </w:r>
      <w:r w:rsidR="00664C76" w:rsidRPr="000809C6">
        <w:t>he benefit</w:t>
      </w:r>
      <w:r w:rsidR="00071077">
        <w:t xml:space="preserve"> of the wider community</w:t>
      </w:r>
      <w:r w:rsidR="00664C76" w:rsidRPr="000809C6">
        <w:t xml:space="preserve"> and </w:t>
      </w:r>
      <w:r w:rsidR="00071077">
        <w:t>beyond</w:t>
      </w:r>
      <w:r w:rsidR="004E1946">
        <w:t>,</w:t>
      </w:r>
      <w:r w:rsidR="00071077">
        <w:t xml:space="preserve"> the greenway would </w:t>
      </w:r>
      <w:r w:rsidR="00664C76" w:rsidRPr="000809C6">
        <w:t xml:space="preserve">encourage visitors, allowing the </w:t>
      </w:r>
      <w:r w:rsidR="00903388" w:rsidRPr="000809C6">
        <w:t xml:space="preserve">stunning </w:t>
      </w:r>
      <w:r w:rsidR="00664C76" w:rsidRPr="000809C6">
        <w:t xml:space="preserve">landscape to be </w:t>
      </w:r>
      <w:r w:rsidR="00225C03">
        <w:t xml:space="preserve">sensitively </w:t>
      </w:r>
      <w:r w:rsidR="00664C76" w:rsidRPr="000809C6">
        <w:t xml:space="preserve">shared with everyone. </w:t>
      </w:r>
      <w:r w:rsidR="002950EB" w:rsidRPr="000809C6">
        <w:t xml:space="preserve"> </w:t>
      </w:r>
      <w:r w:rsidR="00A86FF6" w:rsidRPr="000809C6">
        <w:t xml:space="preserve">The </w:t>
      </w:r>
      <w:r w:rsidR="00903388" w:rsidRPr="000809C6">
        <w:t xml:space="preserve">old railway line is the perfect </w:t>
      </w:r>
      <w:r w:rsidR="00225C03">
        <w:t xml:space="preserve">setting and </w:t>
      </w:r>
      <w:r w:rsidR="00903388" w:rsidRPr="000809C6">
        <w:t>conduit for the g</w:t>
      </w:r>
      <w:r w:rsidR="00F20183" w:rsidRPr="000809C6">
        <w:t>reenway design</w:t>
      </w:r>
      <w:r w:rsidR="00903388" w:rsidRPr="000809C6">
        <w:t xml:space="preserve"> ensuring minimum hindrance to the local environment, premium farmland and </w:t>
      </w:r>
      <w:r>
        <w:t xml:space="preserve">many </w:t>
      </w:r>
      <w:r w:rsidR="00903388" w:rsidRPr="000809C6">
        <w:t>historical structures</w:t>
      </w:r>
      <w:r>
        <w:t xml:space="preserve">. The route is of huge historical and </w:t>
      </w:r>
      <w:r w:rsidR="008A5770">
        <w:t>archaeological</w:t>
      </w:r>
      <w:r>
        <w:t xml:space="preserve"> interest, taking </w:t>
      </w:r>
      <w:r w:rsidR="008A5770">
        <w:t>in</w:t>
      </w:r>
      <w:r>
        <w:t xml:space="preserve"> part of the </w:t>
      </w:r>
      <w:r w:rsidR="008A5770">
        <w:t>S</w:t>
      </w:r>
      <w:r w:rsidR="008A5770" w:rsidRPr="008A5770">
        <w:t>antiago de Compostela</w:t>
      </w:r>
      <w:r w:rsidR="008A5770">
        <w:t xml:space="preserve"> route from St James</w:t>
      </w:r>
      <w:r w:rsidR="000C6F99">
        <w:t xml:space="preserve"> and</w:t>
      </w:r>
      <w:r w:rsidR="004E22EC">
        <w:t xml:space="preserve"> is the site of</w:t>
      </w:r>
      <w:r w:rsidR="008A5770">
        <w:t xml:space="preserve"> the old stomping ground of </w:t>
      </w:r>
      <w:r w:rsidR="008A5770" w:rsidRPr="008A5770">
        <w:t>Sir Edward FitzEustace of Harristown</w:t>
      </w:r>
      <w:r w:rsidR="00225C03">
        <w:t>,</w:t>
      </w:r>
      <w:r w:rsidR="008A5770" w:rsidRPr="008A5770">
        <w:t xml:space="preserve"> a member of one of the most prominent families of the English lordship</w:t>
      </w:r>
      <w:r w:rsidR="000C6F99">
        <w:t xml:space="preserve">. </w:t>
      </w:r>
      <w:r w:rsidR="0052006E">
        <w:t xml:space="preserve">There are several </w:t>
      </w:r>
      <w:r w:rsidR="00225C03">
        <w:t xml:space="preserve">such structures highlighted on </w:t>
      </w:r>
      <w:r w:rsidR="00225C03" w:rsidRPr="00225C03">
        <w:t>National Monuments Service "Sites and Monuments Record" (SMR)</w:t>
      </w:r>
      <w:r w:rsidR="00225C03">
        <w:t xml:space="preserve">. </w:t>
      </w:r>
      <w:r w:rsidR="000C6F99">
        <w:t xml:space="preserve">Users of the proposed greenway will also be treated to the stunning </w:t>
      </w:r>
      <w:r w:rsidR="008A5770">
        <w:t>Harristown Bridge</w:t>
      </w:r>
      <w:r w:rsidR="004E1946">
        <w:t xml:space="preserve"> nestled in the bosom of the breath-taking Liffey Valley</w:t>
      </w:r>
      <w:r>
        <w:t xml:space="preserve">. </w:t>
      </w:r>
      <w:r w:rsidRPr="000809C6">
        <w:t>The Governments </w:t>
      </w:r>
      <w:r w:rsidRPr="000809C6">
        <w:rPr>
          <w:i/>
          <w:iCs/>
        </w:rPr>
        <w:t>Code of Practice for Greenway Development</w:t>
      </w:r>
      <w:r w:rsidRPr="000809C6">
        <w:t> is the result of many years of work by Government, Local Authorities, Landowners/Farmers organisations on Greenway projects elsewhere in Ireland. If correctly implemented the Code of Practice will significantly improve the delivery of the designated Greenways in Kildare. Kildare should adopt this Code of Practice into the </w:t>
      </w:r>
      <w:r w:rsidRPr="000809C6">
        <w:rPr>
          <w:i/>
          <w:iCs/>
        </w:rPr>
        <w:t>New Kildare</w:t>
      </w:r>
    </w:p>
    <w:p w14:paraId="39A0CD1D" w14:textId="7F21C40C" w:rsidR="002950EB" w:rsidRDefault="002950EB" w:rsidP="00C926AB"/>
    <w:p w14:paraId="646975B0" w14:textId="77777777" w:rsidR="002950EB" w:rsidRDefault="002950EB" w:rsidP="00C926AB"/>
    <w:sectPr w:rsidR="00295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72196"/>
    <w:multiLevelType w:val="multilevel"/>
    <w:tmpl w:val="9222AEA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669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76"/>
    <w:rsid w:val="00003783"/>
    <w:rsid w:val="00017E8D"/>
    <w:rsid w:val="000245BE"/>
    <w:rsid w:val="0004495B"/>
    <w:rsid w:val="00056047"/>
    <w:rsid w:val="00066AA5"/>
    <w:rsid w:val="00067613"/>
    <w:rsid w:val="00071077"/>
    <w:rsid w:val="000809C6"/>
    <w:rsid w:val="000827E7"/>
    <w:rsid w:val="00083388"/>
    <w:rsid w:val="00093029"/>
    <w:rsid w:val="000975F9"/>
    <w:rsid w:val="000C23C7"/>
    <w:rsid w:val="000C3C9C"/>
    <w:rsid w:val="000C6F99"/>
    <w:rsid w:val="000C755A"/>
    <w:rsid w:val="000D2AE3"/>
    <w:rsid w:val="000D4B41"/>
    <w:rsid w:val="000E21E2"/>
    <w:rsid w:val="000E743D"/>
    <w:rsid w:val="001176A5"/>
    <w:rsid w:val="001618BC"/>
    <w:rsid w:val="001639D6"/>
    <w:rsid w:val="001C2401"/>
    <w:rsid w:val="001D4B43"/>
    <w:rsid w:val="001D59BF"/>
    <w:rsid w:val="001E6344"/>
    <w:rsid w:val="001F3AA5"/>
    <w:rsid w:val="00202EEE"/>
    <w:rsid w:val="00225C03"/>
    <w:rsid w:val="00267F94"/>
    <w:rsid w:val="002950EB"/>
    <w:rsid w:val="00297051"/>
    <w:rsid w:val="002C5D00"/>
    <w:rsid w:val="002D7AF0"/>
    <w:rsid w:val="002E49AE"/>
    <w:rsid w:val="002F0E6F"/>
    <w:rsid w:val="00303CD2"/>
    <w:rsid w:val="00305A9F"/>
    <w:rsid w:val="00323F97"/>
    <w:rsid w:val="003270F9"/>
    <w:rsid w:val="003379FE"/>
    <w:rsid w:val="00345A6D"/>
    <w:rsid w:val="00355959"/>
    <w:rsid w:val="00357E0E"/>
    <w:rsid w:val="00370E4D"/>
    <w:rsid w:val="003A56C9"/>
    <w:rsid w:val="003A6EDB"/>
    <w:rsid w:val="003D7C8C"/>
    <w:rsid w:val="00431D73"/>
    <w:rsid w:val="004339B5"/>
    <w:rsid w:val="004846FF"/>
    <w:rsid w:val="004D2F30"/>
    <w:rsid w:val="004E1946"/>
    <w:rsid w:val="004E1F39"/>
    <w:rsid w:val="004E22EC"/>
    <w:rsid w:val="004F2740"/>
    <w:rsid w:val="00513FA8"/>
    <w:rsid w:val="0052006E"/>
    <w:rsid w:val="0054124A"/>
    <w:rsid w:val="0056722C"/>
    <w:rsid w:val="00570AFC"/>
    <w:rsid w:val="00574FFE"/>
    <w:rsid w:val="00575784"/>
    <w:rsid w:val="005A7325"/>
    <w:rsid w:val="005C79A7"/>
    <w:rsid w:val="005D5D4A"/>
    <w:rsid w:val="005F3DAC"/>
    <w:rsid w:val="0061458A"/>
    <w:rsid w:val="00617F3B"/>
    <w:rsid w:val="006357DE"/>
    <w:rsid w:val="0064332D"/>
    <w:rsid w:val="00664C76"/>
    <w:rsid w:val="00670DEE"/>
    <w:rsid w:val="0068403C"/>
    <w:rsid w:val="006C3932"/>
    <w:rsid w:val="006F11AD"/>
    <w:rsid w:val="006F58D9"/>
    <w:rsid w:val="00701306"/>
    <w:rsid w:val="00792DC1"/>
    <w:rsid w:val="007D57F7"/>
    <w:rsid w:val="007F7968"/>
    <w:rsid w:val="008048AE"/>
    <w:rsid w:val="0083455B"/>
    <w:rsid w:val="0086750B"/>
    <w:rsid w:val="0088757E"/>
    <w:rsid w:val="008A5770"/>
    <w:rsid w:val="008A7AC8"/>
    <w:rsid w:val="008B15D4"/>
    <w:rsid w:val="008C6E9C"/>
    <w:rsid w:val="008D3D1C"/>
    <w:rsid w:val="008D5BC4"/>
    <w:rsid w:val="00903388"/>
    <w:rsid w:val="0093012B"/>
    <w:rsid w:val="00944259"/>
    <w:rsid w:val="00951B1E"/>
    <w:rsid w:val="009B2EB6"/>
    <w:rsid w:val="009B5603"/>
    <w:rsid w:val="009B56EF"/>
    <w:rsid w:val="00A00FCD"/>
    <w:rsid w:val="00A01878"/>
    <w:rsid w:val="00A6774B"/>
    <w:rsid w:val="00A86FF6"/>
    <w:rsid w:val="00AE1A9E"/>
    <w:rsid w:val="00B05D47"/>
    <w:rsid w:val="00B0735A"/>
    <w:rsid w:val="00B14E1E"/>
    <w:rsid w:val="00B65D85"/>
    <w:rsid w:val="00B916B7"/>
    <w:rsid w:val="00BB181A"/>
    <w:rsid w:val="00BC1CBB"/>
    <w:rsid w:val="00BC28C4"/>
    <w:rsid w:val="00BD2C3E"/>
    <w:rsid w:val="00BF0A94"/>
    <w:rsid w:val="00C53052"/>
    <w:rsid w:val="00C56435"/>
    <w:rsid w:val="00C720A6"/>
    <w:rsid w:val="00C81726"/>
    <w:rsid w:val="00C86576"/>
    <w:rsid w:val="00C926AB"/>
    <w:rsid w:val="00CB49C2"/>
    <w:rsid w:val="00CF44F9"/>
    <w:rsid w:val="00D063F9"/>
    <w:rsid w:val="00D13F03"/>
    <w:rsid w:val="00D26578"/>
    <w:rsid w:val="00D2731B"/>
    <w:rsid w:val="00D46479"/>
    <w:rsid w:val="00D82988"/>
    <w:rsid w:val="00D855A8"/>
    <w:rsid w:val="00DA28DD"/>
    <w:rsid w:val="00DF62B8"/>
    <w:rsid w:val="00E05695"/>
    <w:rsid w:val="00E1607B"/>
    <w:rsid w:val="00E35EC5"/>
    <w:rsid w:val="00E364A2"/>
    <w:rsid w:val="00E366A5"/>
    <w:rsid w:val="00E43F4C"/>
    <w:rsid w:val="00E61CC8"/>
    <w:rsid w:val="00E93AEA"/>
    <w:rsid w:val="00EE090A"/>
    <w:rsid w:val="00EE7076"/>
    <w:rsid w:val="00F109A8"/>
    <w:rsid w:val="00F11026"/>
    <w:rsid w:val="00F20183"/>
    <w:rsid w:val="00F31FC9"/>
    <w:rsid w:val="00F64DE1"/>
    <w:rsid w:val="00F661FB"/>
    <w:rsid w:val="00F71E3D"/>
    <w:rsid w:val="00F740CD"/>
    <w:rsid w:val="00F85BEB"/>
    <w:rsid w:val="00F973EA"/>
    <w:rsid w:val="00FB74AF"/>
    <w:rsid w:val="00FE3519"/>
    <w:rsid w:val="00FE6713"/>
    <w:rsid w:val="00FF4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6723"/>
  <w15:chartTrackingRefBased/>
  <w15:docId w15:val="{2A8B3459-FB65-47D7-BB4B-8A97C20B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Meade, Cathy</dc:creator>
  <cp:keywords/>
  <dc:description/>
  <cp:lastModifiedBy>Kathy Merrins</cp:lastModifiedBy>
  <cp:revision>3</cp:revision>
  <dcterms:created xsi:type="dcterms:W3CDTF">2022-05-21T15:31:00Z</dcterms:created>
  <dcterms:modified xsi:type="dcterms:W3CDTF">2022-05-21T15:32:00Z</dcterms:modified>
</cp:coreProperties>
</file>