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E7DD" w14:textId="21DE7FCF" w:rsidR="0068403C" w:rsidRDefault="0068403C" w:rsidP="00C926AB"/>
    <w:p w14:paraId="282F3191" w14:textId="358D4232" w:rsidR="00513FA8" w:rsidRPr="00092C7A" w:rsidRDefault="00513FA8" w:rsidP="00513FA8">
      <w:pPr>
        <w:rPr>
          <w:b/>
          <w:i/>
        </w:rPr>
      </w:pPr>
      <w:r w:rsidRPr="00092C7A">
        <w:rPr>
          <w:b/>
          <w:i/>
        </w:rPr>
        <w:t xml:space="preserve">Sustainable Mobility &amp; Transport  </w:t>
      </w:r>
    </w:p>
    <w:p w14:paraId="33DD0323" w14:textId="1EFA1A56" w:rsidR="001F3AA5" w:rsidRDefault="00513FA8" w:rsidP="00C926AB">
      <w:r>
        <w:t xml:space="preserve">Due to my rural setting situated on the </w:t>
      </w:r>
      <w:r w:rsidR="0061458A">
        <w:t xml:space="preserve">R411 </w:t>
      </w:r>
      <w:r w:rsidR="00D13F03">
        <w:t>to</w:t>
      </w:r>
      <w:r w:rsidR="0088757E">
        <w:t xml:space="preserve"> access</w:t>
      </w:r>
      <w:r w:rsidR="009B56EF">
        <w:t xml:space="preserve"> shops, schools etc we as a family </w:t>
      </w:r>
      <w:proofErr w:type="gramStart"/>
      <w:r w:rsidR="009B56EF">
        <w:t>have to</w:t>
      </w:r>
      <w:proofErr w:type="gramEnd"/>
      <w:r w:rsidR="009B56EF">
        <w:t xml:space="preserve"> use a car for </w:t>
      </w:r>
      <w:r w:rsidR="003379FE">
        <w:t>every trip as the road is unsafe for school going children to cycle on</w:t>
      </w:r>
      <w:r w:rsidR="005C79A7">
        <w:t xml:space="preserve"> as is the situation </w:t>
      </w:r>
      <w:r w:rsidR="006357DE">
        <w:t>with all</w:t>
      </w:r>
      <w:r w:rsidR="005C79A7">
        <w:t xml:space="preserve"> of my neighbours.  </w:t>
      </w:r>
    </w:p>
    <w:p w14:paraId="39B9AB0A" w14:textId="77777777" w:rsidR="00A86FF6" w:rsidRDefault="005C79A7" w:rsidP="00C926AB">
      <w:r>
        <w:t xml:space="preserve">The proposed </w:t>
      </w:r>
      <w:r w:rsidR="00570AFC">
        <w:t xml:space="preserve">new greenway route </w:t>
      </w:r>
      <w:r w:rsidR="00F85BEB">
        <w:t xml:space="preserve">in the development plan </w:t>
      </w:r>
      <w:r w:rsidR="00570AFC">
        <w:t xml:space="preserve">of approximately 1.5km in length, starting from </w:t>
      </w:r>
      <w:r w:rsidR="00D13F03">
        <w:t>near the Naas l</w:t>
      </w:r>
      <w:r w:rsidR="00570AFC">
        <w:t>akes and along the old Tullow Railway route</w:t>
      </w:r>
      <w:r w:rsidR="00D13F03">
        <w:t xml:space="preserve"> would be a great addition to support the growing needs of my family to access part time jobs etc</w:t>
      </w:r>
      <w:r w:rsidR="001D4B43">
        <w:t>. This would reduce the number of car journeys help</w:t>
      </w:r>
      <w:r w:rsidR="00A86FF6">
        <w:t>ing</w:t>
      </w:r>
      <w:r w:rsidR="001D4B43">
        <w:t xml:space="preserve"> us </w:t>
      </w:r>
      <w:r w:rsidR="00A86FF6">
        <w:t xml:space="preserve">to reduce our carbon emissions. </w:t>
      </w:r>
    </w:p>
    <w:p w14:paraId="5EDAFE17" w14:textId="09A3BA90" w:rsidR="001F3AA5" w:rsidRDefault="00A86FF6" w:rsidP="00C926AB">
      <w:r>
        <w:t xml:space="preserve">It would also </w:t>
      </w:r>
      <w:r w:rsidR="00792DC1">
        <w:t xml:space="preserve">give access to the </w:t>
      </w:r>
      <w:r w:rsidR="00F85BEB">
        <w:t>wider comm</w:t>
      </w:r>
      <w:r w:rsidR="00792DC1">
        <w:t xml:space="preserve">unity to experience the </w:t>
      </w:r>
      <w:r w:rsidR="002950EB">
        <w:t xml:space="preserve">rich biodiversity in the area.  </w:t>
      </w:r>
      <w:r>
        <w:t>The g</w:t>
      </w:r>
      <w:r w:rsidR="00F20183">
        <w:t xml:space="preserve">reenway </w:t>
      </w:r>
      <w:r w:rsidR="006357DE">
        <w:t>should</w:t>
      </w:r>
      <w:r w:rsidR="00F20183">
        <w:t xml:space="preserve"> be designed in a very sensitive manner to</w:t>
      </w:r>
      <w:r w:rsidR="001F3AA5">
        <w:t xml:space="preserve"> ensure minimum disruption to local farms/stud farms and</w:t>
      </w:r>
      <w:r w:rsidR="00F20183">
        <w:t xml:space="preserve"> </w:t>
      </w:r>
      <w:r w:rsidR="006357DE">
        <w:t xml:space="preserve">fully </w:t>
      </w:r>
      <w:r w:rsidR="00F20183">
        <w:t xml:space="preserve">support the local </w:t>
      </w:r>
      <w:proofErr w:type="gramStart"/>
      <w:r w:rsidR="00F20183">
        <w:t>bio-diversity</w:t>
      </w:r>
      <w:proofErr w:type="gramEnd"/>
      <w:r w:rsidR="001F3AA5">
        <w:t>.</w:t>
      </w:r>
    </w:p>
    <w:p w14:paraId="275CDCF4" w14:textId="19636EF7" w:rsidR="00056047" w:rsidRDefault="0093012B" w:rsidP="00C926AB">
      <w:r>
        <w:t>Another major advantage of the green way would be</w:t>
      </w:r>
      <w:r w:rsidR="005D5D4A">
        <w:t xml:space="preserve"> allowing children to cycle safely to school and in turn </w:t>
      </w:r>
      <w:r>
        <w:t xml:space="preserve">ease the congestion at </w:t>
      </w:r>
      <w:r w:rsidR="005D5D4A">
        <w:t>P</w:t>
      </w:r>
      <w:r>
        <w:t>ipers</w:t>
      </w:r>
      <w:r w:rsidR="00BC28C4">
        <w:t xml:space="preserve"> </w:t>
      </w:r>
      <w:r w:rsidR="005D5D4A">
        <w:t>H</w:t>
      </w:r>
      <w:r w:rsidR="00BC28C4">
        <w:t xml:space="preserve">ill and the </w:t>
      </w:r>
      <w:proofErr w:type="gramStart"/>
      <w:r w:rsidR="00BC28C4">
        <w:t>Kilcullen road</w:t>
      </w:r>
      <w:proofErr w:type="gramEnd"/>
      <w:r w:rsidR="005D5D4A">
        <w:t>.</w:t>
      </w:r>
    </w:p>
    <w:p w14:paraId="0C60A100" w14:textId="2E277B36" w:rsidR="001F3AA5" w:rsidRDefault="005D5D4A" w:rsidP="001F3AA5">
      <w:r>
        <w:t>I feel there should be a p</w:t>
      </w:r>
      <w:r w:rsidR="001F3AA5">
        <w:t xml:space="preserve">olicy objective inserted in the Development Plan prioritising this designated Greenway route and targeting its delivery by 2030.  </w:t>
      </w:r>
    </w:p>
    <w:p w14:paraId="720D4454" w14:textId="6200A318" w:rsidR="001F3AA5" w:rsidRDefault="000C3C9C" w:rsidP="001F3AA5">
      <w:r>
        <w:t>A</w:t>
      </w:r>
      <w:r w:rsidR="001F3AA5">
        <w:t xml:space="preserve"> policy objective should</w:t>
      </w:r>
      <w:r>
        <w:t xml:space="preserve"> also</w:t>
      </w:r>
      <w:r w:rsidR="001F3AA5">
        <w:t xml:space="preserve"> be inserted into the Development Plan in relation to all designated and proposed Greenways in Kildare</w:t>
      </w:r>
      <w:r>
        <w:t xml:space="preserve">.  </w:t>
      </w:r>
      <w:r w:rsidR="001F3AA5">
        <w:t xml:space="preserve">The new policy should state that designated Greenway routes should be protected and that planning permission for alternative developments will not be permitted along the designated Greenway routes.  This is to ensure that these greenway routes are deliverable. </w:t>
      </w:r>
    </w:p>
    <w:p w14:paraId="39A0CD1D" w14:textId="29891E6A" w:rsidR="002950EB" w:rsidRDefault="002950EB" w:rsidP="00C926AB"/>
    <w:p w14:paraId="646975B0" w14:textId="77777777" w:rsidR="002950EB" w:rsidRDefault="002950EB" w:rsidP="00C926AB"/>
    <w:sectPr w:rsidR="00295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72196"/>
    <w:multiLevelType w:val="multilevel"/>
    <w:tmpl w:val="9222AEA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76"/>
    <w:rsid w:val="00003783"/>
    <w:rsid w:val="00017E8D"/>
    <w:rsid w:val="000245BE"/>
    <w:rsid w:val="0004495B"/>
    <w:rsid w:val="00056047"/>
    <w:rsid w:val="00066AA5"/>
    <w:rsid w:val="00067613"/>
    <w:rsid w:val="000827E7"/>
    <w:rsid w:val="00083388"/>
    <w:rsid w:val="00093029"/>
    <w:rsid w:val="000975F9"/>
    <w:rsid w:val="000C23C7"/>
    <w:rsid w:val="000C3C9C"/>
    <w:rsid w:val="000C755A"/>
    <w:rsid w:val="000D2AE3"/>
    <w:rsid w:val="000D4B41"/>
    <w:rsid w:val="000E21E2"/>
    <w:rsid w:val="001176A5"/>
    <w:rsid w:val="001618BC"/>
    <w:rsid w:val="001639D6"/>
    <w:rsid w:val="001C2401"/>
    <w:rsid w:val="001D4B43"/>
    <w:rsid w:val="001D59BF"/>
    <w:rsid w:val="001E6344"/>
    <w:rsid w:val="001F3AA5"/>
    <w:rsid w:val="00202EEE"/>
    <w:rsid w:val="00267F94"/>
    <w:rsid w:val="002950EB"/>
    <w:rsid w:val="00297051"/>
    <w:rsid w:val="002D7AF0"/>
    <w:rsid w:val="002E49AE"/>
    <w:rsid w:val="00303CD2"/>
    <w:rsid w:val="00305A9F"/>
    <w:rsid w:val="00323F97"/>
    <w:rsid w:val="003270F9"/>
    <w:rsid w:val="003379FE"/>
    <w:rsid w:val="00345A6D"/>
    <w:rsid w:val="00355959"/>
    <w:rsid w:val="00357E0E"/>
    <w:rsid w:val="00370E4D"/>
    <w:rsid w:val="003A56C9"/>
    <w:rsid w:val="003A6EDB"/>
    <w:rsid w:val="003D7C8C"/>
    <w:rsid w:val="00431D73"/>
    <w:rsid w:val="004339B5"/>
    <w:rsid w:val="004846FF"/>
    <w:rsid w:val="004D2F30"/>
    <w:rsid w:val="004E1F39"/>
    <w:rsid w:val="004F2740"/>
    <w:rsid w:val="00513FA8"/>
    <w:rsid w:val="0054124A"/>
    <w:rsid w:val="00570AFC"/>
    <w:rsid w:val="00574FFE"/>
    <w:rsid w:val="00575784"/>
    <w:rsid w:val="005A7325"/>
    <w:rsid w:val="005C79A7"/>
    <w:rsid w:val="005D5D4A"/>
    <w:rsid w:val="005F3DAC"/>
    <w:rsid w:val="0061458A"/>
    <w:rsid w:val="00617F3B"/>
    <w:rsid w:val="006357DE"/>
    <w:rsid w:val="0064332D"/>
    <w:rsid w:val="00670DEE"/>
    <w:rsid w:val="0068403C"/>
    <w:rsid w:val="006C3932"/>
    <w:rsid w:val="006F11AD"/>
    <w:rsid w:val="006F58D9"/>
    <w:rsid w:val="00701306"/>
    <w:rsid w:val="00792DC1"/>
    <w:rsid w:val="007D57F7"/>
    <w:rsid w:val="007F7968"/>
    <w:rsid w:val="008048AE"/>
    <w:rsid w:val="0083455B"/>
    <w:rsid w:val="0086750B"/>
    <w:rsid w:val="0088757E"/>
    <w:rsid w:val="008A7AC8"/>
    <w:rsid w:val="008B15D4"/>
    <w:rsid w:val="008C6E9C"/>
    <w:rsid w:val="008D3D1C"/>
    <w:rsid w:val="008D5BC4"/>
    <w:rsid w:val="0093012B"/>
    <w:rsid w:val="00944259"/>
    <w:rsid w:val="00951B1E"/>
    <w:rsid w:val="009B2EB6"/>
    <w:rsid w:val="009B56EF"/>
    <w:rsid w:val="00A00FCD"/>
    <w:rsid w:val="00A01878"/>
    <w:rsid w:val="00A6774B"/>
    <w:rsid w:val="00A86FF6"/>
    <w:rsid w:val="00AE1A9E"/>
    <w:rsid w:val="00B05D47"/>
    <w:rsid w:val="00B14E1E"/>
    <w:rsid w:val="00B65D85"/>
    <w:rsid w:val="00B916B7"/>
    <w:rsid w:val="00BB181A"/>
    <w:rsid w:val="00BC1CBB"/>
    <w:rsid w:val="00BC28C4"/>
    <w:rsid w:val="00BD2C3E"/>
    <w:rsid w:val="00BF0A94"/>
    <w:rsid w:val="00C56435"/>
    <w:rsid w:val="00C720A6"/>
    <w:rsid w:val="00C81726"/>
    <w:rsid w:val="00C86576"/>
    <w:rsid w:val="00C926AB"/>
    <w:rsid w:val="00CB49C2"/>
    <w:rsid w:val="00CF44F9"/>
    <w:rsid w:val="00D063F9"/>
    <w:rsid w:val="00D13F03"/>
    <w:rsid w:val="00D26578"/>
    <w:rsid w:val="00D2731B"/>
    <w:rsid w:val="00D46479"/>
    <w:rsid w:val="00D82988"/>
    <w:rsid w:val="00D855A8"/>
    <w:rsid w:val="00DA28DD"/>
    <w:rsid w:val="00DF62B8"/>
    <w:rsid w:val="00E05695"/>
    <w:rsid w:val="00E1607B"/>
    <w:rsid w:val="00E35EC5"/>
    <w:rsid w:val="00E364A2"/>
    <w:rsid w:val="00E366A5"/>
    <w:rsid w:val="00E43F4C"/>
    <w:rsid w:val="00E61CC8"/>
    <w:rsid w:val="00E93AEA"/>
    <w:rsid w:val="00EE090A"/>
    <w:rsid w:val="00EE7076"/>
    <w:rsid w:val="00F109A8"/>
    <w:rsid w:val="00F11026"/>
    <w:rsid w:val="00F20183"/>
    <w:rsid w:val="00F31FC9"/>
    <w:rsid w:val="00F64DE1"/>
    <w:rsid w:val="00F661FB"/>
    <w:rsid w:val="00F71E3D"/>
    <w:rsid w:val="00F85BEB"/>
    <w:rsid w:val="00F973EA"/>
    <w:rsid w:val="00FB74AF"/>
    <w:rsid w:val="00FE3519"/>
    <w:rsid w:val="00FF4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6723"/>
  <w15:chartTrackingRefBased/>
  <w15:docId w15:val="{2A8B3459-FB65-47D7-BB4B-8A97C20B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Meade, Cathy</dc:creator>
  <cp:keywords/>
  <dc:description/>
  <cp:lastModifiedBy>Meade, Cathy</cp:lastModifiedBy>
  <cp:revision>3</cp:revision>
  <dcterms:created xsi:type="dcterms:W3CDTF">2022-05-09T14:20:00Z</dcterms:created>
  <dcterms:modified xsi:type="dcterms:W3CDTF">2022-05-09T14:21:00Z</dcterms:modified>
</cp:coreProperties>
</file>